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F420" w14:textId="1397BA94" w:rsidR="000F24C6" w:rsidRPr="000F24C6" w:rsidRDefault="004F497F" w:rsidP="000F24C6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3F7CF3EF" w14:textId="33CED19F" w:rsidR="00FC5BE4" w:rsidRPr="00FC5BE4" w:rsidRDefault="00FC5BE4" w:rsidP="00FC5BE4">
      <w:pPr>
        <w:jc w:val="center"/>
        <w:rPr>
          <w:rFonts w:ascii="Times New Roman" w:hAnsi="Times New Roman"/>
          <w:b/>
          <w:sz w:val="24"/>
          <w:szCs w:val="24"/>
        </w:rPr>
      </w:pPr>
      <w:r w:rsidRPr="00FC5BE4">
        <w:rPr>
          <w:rFonts w:ascii="Times New Roman" w:hAnsi="Times New Roman"/>
          <w:b/>
          <w:sz w:val="24"/>
          <w:szCs w:val="24"/>
        </w:rPr>
        <w:t>«</w:t>
      </w:r>
      <w:r w:rsidR="004F497F">
        <w:rPr>
          <w:rFonts w:ascii="Times New Roman" w:hAnsi="Times New Roman"/>
          <w:b/>
          <w:sz w:val="24"/>
          <w:szCs w:val="24"/>
        </w:rPr>
        <w:t>Обществознание (включая индивидуальный проект)</w:t>
      </w:r>
      <w:r w:rsidRPr="00FC5BE4">
        <w:rPr>
          <w:rFonts w:ascii="Times New Roman" w:hAnsi="Times New Roman"/>
          <w:b/>
          <w:sz w:val="24"/>
          <w:szCs w:val="24"/>
        </w:rPr>
        <w:t>»</w:t>
      </w:r>
    </w:p>
    <w:p w14:paraId="18671164" w14:textId="23EE6A8C" w:rsidR="00FC5BE4" w:rsidRDefault="00C0188D" w:rsidP="00FC5B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</w:t>
      </w:r>
    </w:p>
    <w:p w14:paraId="4512F874" w14:textId="426E28BF" w:rsidR="00CA7CB2" w:rsidRDefault="00C0188D" w:rsidP="00FC5BE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Кортукова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Юлия Игоревна</w:t>
      </w:r>
    </w:p>
    <w:p w14:paraId="03D24CCA" w14:textId="77777777" w:rsidR="00CA7CB2" w:rsidRPr="00FC5BE4" w:rsidRDefault="00CA7CB2" w:rsidP="00FC5BE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D8A246" w14:textId="77777777" w:rsidR="00FC5BE4" w:rsidRPr="00FC5BE4" w:rsidRDefault="00FC5BE4" w:rsidP="00FC5BE4">
      <w:pPr>
        <w:jc w:val="center"/>
        <w:rPr>
          <w:rFonts w:ascii="Times New Roman" w:hAnsi="Times New Roman"/>
          <w:b/>
          <w:sz w:val="24"/>
          <w:szCs w:val="24"/>
        </w:rPr>
      </w:pPr>
      <w:r w:rsidRPr="00FC5BE4">
        <w:rPr>
          <w:rFonts w:ascii="Times New Roman" w:hAnsi="Times New Roman"/>
          <w:b/>
          <w:sz w:val="24"/>
          <w:szCs w:val="24"/>
        </w:rPr>
        <w:t>Перечень примерных вопросов по дисциплине:</w:t>
      </w:r>
    </w:p>
    <w:p w14:paraId="52D61672" w14:textId="77777777" w:rsidR="00FC5BE4" w:rsidRPr="00FC5BE4" w:rsidRDefault="00FC5BE4" w:rsidP="0084002F">
      <w:pPr>
        <w:jc w:val="center"/>
        <w:rPr>
          <w:rFonts w:ascii="Times New Roman" w:hAnsi="Times New Roman"/>
          <w:sz w:val="24"/>
          <w:szCs w:val="24"/>
        </w:rPr>
      </w:pPr>
    </w:p>
    <w:p w14:paraId="7A27E409" w14:textId="77777777" w:rsidR="0084002F" w:rsidRPr="00FC5BE4" w:rsidRDefault="0084002F" w:rsidP="0084002F">
      <w:pPr>
        <w:pStyle w:val="1"/>
        <w:spacing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598B2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1. Понятие, сущность и основные признаки государства.</w:t>
      </w:r>
    </w:p>
    <w:p w14:paraId="04AFCE51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2. Функции государства: понятие и виды.</w:t>
      </w:r>
    </w:p>
    <w:p w14:paraId="678AB13F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3. Понятие и основные признаки права.</w:t>
      </w:r>
    </w:p>
    <w:p w14:paraId="4EBEA417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4. Система права. Функции права.</w:t>
      </w:r>
    </w:p>
    <w:p w14:paraId="02A9D6E8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5. Основные правовые системы современности.</w:t>
      </w:r>
    </w:p>
    <w:p w14:paraId="48A63FDF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6. Понятие, структура и виды правовых норм.</w:t>
      </w:r>
    </w:p>
    <w:p w14:paraId="2CED33B1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7. Источники права: понятие и виды.</w:t>
      </w:r>
    </w:p>
    <w:p w14:paraId="22E4EA70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8. Предмет, метод и принципы конституционного права.</w:t>
      </w:r>
    </w:p>
    <w:p w14:paraId="43029C0F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9. Конституция Российской Федерации – основной закон государства.</w:t>
      </w:r>
    </w:p>
    <w:p w14:paraId="5629CF54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10. Основы конституционного строя РФ.</w:t>
      </w:r>
    </w:p>
    <w:p w14:paraId="1D03A83A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11. Особенности федеративного устройства России.</w:t>
      </w:r>
    </w:p>
    <w:p w14:paraId="30598353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12. Основные права и обязанности гражданина РФ.</w:t>
      </w:r>
    </w:p>
    <w:p w14:paraId="750FE137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13. Система органов государственной власти в Российской Федерации.</w:t>
      </w:r>
    </w:p>
    <w:p w14:paraId="7D3FE18E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14. Предмет, метод и источники гражданского права.</w:t>
      </w:r>
    </w:p>
    <w:p w14:paraId="16BCF80E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15. Физические лица как субъекты гражданского права. Правоспособность и дееспособность физических лиц.</w:t>
      </w:r>
    </w:p>
    <w:p w14:paraId="6A84E11D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16. Юридические лица как субъекты гражданских правоотношений.</w:t>
      </w:r>
    </w:p>
    <w:p w14:paraId="06BCFFF0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17. Понятие и содержание права собственности. Субъекты права собственности. Основания возникновения и прекращения права собственности.</w:t>
      </w:r>
    </w:p>
    <w:p w14:paraId="1BB34AF8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18. Понятие обязательства, основания их возникновения. Договорные и внедоговорные</w:t>
      </w:r>
    </w:p>
    <w:p w14:paraId="484FC916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обязательства. Обеспечение исполнения обязательств.</w:t>
      </w:r>
    </w:p>
    <w:p w14:paraId="37E2254A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19. Основные социальные права и гарантии граждан РФ.</w:t>
      </w:r>
    </w:p>
    <w:p w14:paraId="79BD489E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20. Право и мораль: понятие и соотношение</w:t>
      </w:r>
    </w:p>
    <w:p w14:paraId="6D97D333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21. Социальные и правовые нормы.</w:t>
      </w:r>
    </w:p>
    <w:p w14:paraId="748E4AD4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22. Культура.</w:t>
      </w:r>
    </w:p>
    <w:p w14:paraId="11D9983C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23. Религия.</w:t>
      </w:r>
    </w:p>
    <w:p w14:paraId="63B1FAF4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24. Общество и личность.</w:t>
      </w:r>
    </w:p>
    <w:p w14:paraId="3DF55595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25. Общественные отношения. Материальные и духовные отношения.</w:t>
      </w:r>
    </w:p>
    <w:p w14:paraId="07E10109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26. Подсистемы общества (сферы общественной жизни). Характеристика деятельности людей и отношений между людьми в указанных сферах.</w:t>
      </w:r>
    </w:p>
    <w:p w14:paraId="5DF169D2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27. Потребности человека.</w:t>
      </w:r>
    </w:p>
    <w:p w14:paraId="117575EF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28. Взаимосвязь общества и природы. Приведите примеры.</w:t>
      </w:r>
    </w:p>
    <w:p w14:paraId="623A00BA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29. Социальные институты. Основные комплексы социальных институтов. Функции социальных институтов. Явные, скрытые, теневые функции социальных институтов.</w:t>
      </w:r>
    </w:p>
    <w:p w14:paraId="663AD488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30. Общественное развитие. Реформы. Революции. Инновация. Модернизация.</w:t>
      </w:r>
    </w:p>
    <w:p w14:paraId="79F853FF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31. Традиционное (доиндустриальное, индустриальное, постиндустриальное (информационное) общества. Дайте сравнительную характеристику указанных обществ.</w:t>
      </w:r>
    </w:p>
    <w:p w14:paraId="46BB61BC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32. Направленность общественного развития. Различные взгляды на направленность общественного развития. Прогресс. Регресс. Стагнация. Показатели (критерии) прогресса, в том числе, гуманистические критерии.</w:t>
      </w:r>
    </w:p>
    <w:p w14:paraId="1DA14C21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lastRenderedPageBreak/>
        <w:t>33. Глобализация. Причины глобализации. Направления глобализации. Последствия процесса глобализации (позитивные, негативные). Факторы единства современного человечества.</w:t>
      </w:r>
    </w:p>
    <w:p w14:paraId="4FF257DE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 xml:space="preserve">34. Подходы к решению вопроса о происхождении человека. Биологизаторский, </w:t>
      </w:r>
      <w:proofErr w:type="spellStart"/>
      <w:r>
        <w:rPr>
          <w:color w:val="000000"/>
        </w:rPr>
        <w:t>социологизаторский</w:t>
      </w:r>
      <w:proofErr w:type="spellEnd"/>
      <w:r>
        <w:rPr>
          <w:color w:val="000000"/>
        </w:rPr>
        <w:t xml:space="preserve"> подходы.</w:t>
      </w:r>
    </w:p>
    <w:p w14:paraId="1F21BD3C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35. Основные отличия человека от животного</w:t>
      </w:r>
    </w:p>
    <w:p w14:paraId="6C657B9D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 xml:space="preserve">36. Свобода и ответственность личности. Свобода есть познанная необходимость. Свобода – это возможность поступать так, как хочется. Фатализм. </w:t>
      </w:r>
      <w:proofErr w:type="spellStart"/>
      <w:r>
        <w:rPr>
          <w:color w:val="000000"/>
        </w:rPr>
        <w:t>Валюнтаризм</w:t>
      </w:r>
      <w:proofErr w:type="spellEnd"/>
      <w:r>
        <w:rPr>
          <w:color w:val="000000"/>
        </w:rPr>
        <w:t>. Свобода.</w:t>
      </w:r>
    </w:p>
    <w:p w14:paraId="0C44278E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Ответственность. Социальная ответственность.</w:t>
      </w:r>
    </w:p>
    <w:p w14:paraId="2DAE2D42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37. Стратификация.</w:t>
      </w:r>
    </w:p>
    <w:p w14:paraId="0E0AF913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38. Политика и место государства в политической системе общества.</w:t>
      </w:r>
    </w:p>
    <w:p w14:paraId="5601F4F0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39. Экономика и рынок.</w:t>
      </w:r>
    </w:p>
    <w:p w14:paraId="241E8D61" w14:textId="77777777" w:rsidR="004F497F" w:rsidRDefault="004F497F" w:rsidP="004F497F">
      <w:pPr>
        <w:pStyle w:val="a3"/>
        <w:numPr>
          <w:ilvl w:val="0"/>
          <w:numId w:val="1"/>
        </w:numPr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hyperlink r:id="rId5" w:history="1">
        <w:r>
          <w:rPr>
            <w:rStyle w:val="a4"/>
            <w:color w:val="000000"/>
            <w:u w:val="none"/>
            <w:shd w:val="clear" w:color="auto" w:fill="FCFCFC"/>
          </w:rPr>
          <w:t>Виды деятельности человека</w:t>
        </w:r>
      </w:hyperlink>
    </w:p>
    <w:p w14:paraId="4322952F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41.</w:t>
      </w:r>
      <w:hyperlink r:id="rId6" w:history="1">
        <w:r>
          <w:rPr>
            <w:rStyle w:val="a4"/>
            <w:color w:val="000000"/>
            <w:u w:val="none"/>
            <w:shd w:val="clear" w:color="auto" w:fill="FCFCFC"/>
          </w:rPr>
          <w:t>Общение: содержание, субъект, средства, виды</w:t>
        </w:r>
      </w:hyperlink>
    </w:p>
    <w:p w14:paraId="20C208D6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42. </w:t>
      </w:r>
      <w:hyperlink r:id="rId7" w:history="1">
        <w:r>
          <w:rPr>
            <w:rStyle w:val="a4"/>
            <w:color w:val="000000"/>
            <w:u w:val="none"/>
            <w:shd w:val="clear" w:color="auto" w:fill="FCFCFC"/>
          </w:rPr>
          <w:t>Природное и общественное в человеке</w:t>
        </w:r>
      </w:hyperlink>
    </w:p>
    <w:p w14:paraId="4ED9CEA3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43. </w:t>
      </w:r>
      <w:hyperlink r:id="rId8" w:history="1">
        <w:r>
          <w:rPr>
            <w:rStyle w:val="a4"/>
            <w:color w:val="000000"/>
            <w:u w:val="none"/>
            <w:shd w:val="clear" w:color="auto" w:fill="FCFCFC"/>
          </w:rPr>
          <w:t>Мировоззрение</w:t>
        </w:r>
      </w:hyperlink>
    </w:p>
    <w:p w14:paraId="14D91557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44. </w:t>
      </w:r>
      <w:hyperlink r:id="rId9" w:history="1">
        <w:r>
          <w:rPr>
            <w:rStyle w:val="a4"/>
            <w:color w:val="000000"/>
            <w:u w:val="none"/>
            <w:shd w:val="clear" w:color="auto" w:fill="FCFCFC"/>
          </w:rPr>
          <w:t>Виды знаний</w:t>
        </w:r>
      </w:hyperlink>
    </w:p>
    <w:p w14:paraId="67146114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45. </w:t>
      </w:r>
      <w:hyperlink r:id="rId10" w:history="1">
        <w:r>
          <w:rPr>
            <w:rStyle w:val="a4"/>
            <w:color w:val="000000"/>
            <w:u w:val="none"/>
            <w:shd w:val="clear" w:color="auto" w:fill="FCFCFC"/>
          </w:rPr>
          <w:t>Истина: критерии, структура, формы познания</w:t>
        </w:r>
      </w:hyperlink>
    </w:p>
    <w:p w14:paraId="13DD1821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46. </w:t>
      </w:r>
      <w:hyperlink r:id="rId11" w:history="1">
        <w:r>
          <w:rPr>
            <w:rStyle w:val="a4"/>
            <w:color w:val="000000"/>
            <w:u w:val="none"/>
            <w:shd w:val="clear" w:color="auto" w:fill="FCFCFC"/>
          </w:rPr>
          <w:t>Мышление: этапы, формы, группы, виды, методы</w:t>
        </w:r>
      </w:hyperlink>
    </w:p>
    <w:p w14:paraId="23F377FE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47. </w:t>
      </w:r>
      <w:hyperlink r:id="rId12" w:history="1">
        <w:r>
          <w:rPr>
            <w:rStyle w:val="a4"/>
            <w:color w:val="000000"/>
            <w:u w:val="none"/>
            <w:shd w:val="clear" w:color="auto" w:fill="FCFCFC"/>
          </w:rPr>
          <w:t>Деятельность: структура и классификация</w:t>
        </w:r>
      </w:hyperlink>
    </w:p>
    <w:p w14:paraId="4E4F021F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48. </w:t>
      </w:r>
      <w:hyperlink r:id="rId13" w:history="1">
        <w:r>
          <w:rPr>
            <w:rStyle w:val="a4"/>
            <w:color w:val="000000"/>
            <w:u w:val="none"/>
            <w:shd w:val="clear" w:color="auto" w:fill="FCFCFC"/>
          </w:rPr>
          <w:t>Свобода и необходимость</w:t>
        </w:r>
      </w:hyperlink>
    </w:p>
    <w:p w14:paraId="4811379A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>49. </w:t>
      </w:r>
      <w:hyperlink r:id="rId14" w:history="1">
        <w:r>
          <w:rPr>
            <w:rStyle w:val="a4"/>
            <w:color w:val="000000"/>
            <w:u w:val="none"/>
            <w:shd w:val="clear" w:color="auto" w:fill="FCFCFC"/>
          </w:rPr>
          <w:t>Сфера духовной культуры</w:t>
        </w:r>
      </w:hyperlink>
    </w:p>
    <w:p w14:paraId="578EEEB4" w14:textId="77777777" w:rsidR="004F497F" w:rsidRDefault="004F497F" w:rsidP="004F497F">
      <w:pPr>
        <w:pStyle w:val="a3"/>
        <w:spacing w:before="0" w:beforeAutospacing="0" w:after="0" w:afterAutospacing="0"/>
        <w:ind w:left="426"/>
        <w:jc w:val="both"/>
      </w:pPr>
      <w:r>
        <w:rPr>
          <w:color w:val="000000"/>
        </w:rPr>
        <w:t xml:space="preserve">50. </w:t>
      </w:r>
      <w:hyperlink r:id="rId15" w:history="1">
        <w:r>
          <w:rPr>
            <w:rStyle w:val="a4"/>
            <w:color w:val="000000"/>
            <w:u w:val="none"/>
            <w:shd w:val="clear" w:color="auto" w:fill="FCFCFC"/>
          </w:rPr>
          <w:t>Наука в жизни современного общества</w:t>
        </w:r>
      </w:hyperlink>
      <w:r>
        <w:rPr>
          <w:color w:val="000000"/>
        </w:rPr>
        <w:t xml:space="preserve">. </w:t>
      </w:r>
      <w:hyperlink r:id="rId16" w:history="1">
        <w:r>
          <w:rPr>
            <w:rStyle w:val="a4"/>
            <w:color w:val="000000"/>
            <w:u w:val="none"/>
            <w:shd w:val="clear" w:color="auto" w:fill="FCFCFC"/>
          </w:rPr>
          <w:t>Образование и его значимость. Возможности получения</w:t>
        </w:r>
      </w:hyperlink>
    </w:p>
    <w:p w14:paraId="3847F809" w14:textId="171DF311" w:rsidR="00943C6D" w:rsidRPr="00FC5BE4" w:rsidRDefault="00943C6D">
      <w:pPr>
        <w:rPr>
          <w:rFonts w:ascii="Times New Roman" w:hAnsi="Times New Roman"/>
          <w:sz w:val="24"/>
          <w:szCs w:val="24"/>
        </w:rPr>
      </w:pPr>
    </w:p>
    <w:sectPr w:rsidR="00943C6D" w:rsidRPr="00FC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365B0"/>
    <w:multiLevelType w:val="multilevel"/>
    <w:tmpl w:val="DD163DC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031789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6D"/>
    <w:rsid w:val="000F24C6"/>
    <w:rsid w:val="002B6526"/>
    <w:rsid w:val="004F497F"/>
    <w:rsid w:val="0050790F"/>
    <w:rsid w:val="0060126D"/>
    <w:rsid w:val="006C0FE2"/>
    <w:rsid w:val="007E69B1"/>
    <w:rsid w:val="0084002F"/>
    <w:rsid w:val="00943C6D"/>
    <w:rsid w:val="00C0188D"/>
    <w:rsid w:val="00CA7CB2"/>
    <w:rsid w:val="00F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0BD7"/>
  <w15:docId w15:val="{316E9430-5DF9-4BBA-8ECB-B61F2784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4002F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C018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4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pro/%d0%bc%d0%b8%d1%80%d0%be%d0%b2%d0%be%d0%b7%d0%b7%d1%80%d0%b5%d0%bd%d0%b8%d0%b5/" TargetMode="External"/><Relationship Id="rId13" Type="http://schemas.openxmlformats.org/officeDocument/2006/relationships/hyperlink" Target="https://uchitel.pro/%d1%81%d0%b2%d0%be%d0%b1%d0%be%d0%b4%d0%b0-%d0%b8-%d0%bd%d0%b5%d0%be%d0%b1%d1%85%d0%be%d0%b4%d0%b8%d0%bc%d0%be%d1%81%d1%82%d1%8c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tel.pro/%d0%bf%d1%80%d0%b8%d1%80%d0%be%d0%b4%d0%bd%d0%be%d0%b5-%d0%b8-%d0%be%d0%b1%d1%89%d0%b5%d1%81%d1%82%d0%b2%d0%b5%d0%bd%d0%bd%d0%be%d0%b5-%d0%b2-%d1%87%d0%b5%d0%bb%d0%be%d0%b2%d0%b5%d0%ba%d0%b5/" TargetMode="External"/><Relationship Id="rId12" Type="http://schemas.openxmlformats.org/officeDocument/2006/relationships/hyperlink" Target="https://uchitel.pro/%d0%b4%d0%b5%d1%8f%d1%82%d0%b5%d0%bb%d1%8c%d0%bd%d0%be%d1%81%d1%82%d1%8c-%d1%81%d1%82%d1%80%d1%83%d0%ba%d1%82%d1%83%d1%80%d0%b0-%d0%b8-%d0%ba%d0%bb%d0%b0%d1%81%d1%81%d0%b8%d1%84%d0%b8%d0%ba%d0%b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tel.pro/%d0%be%d0%b1%d1%80%d0%b0%d0%b7%d0%be%d0%b2%d0%b0%d0%bd%d0%b8%d0%b5-%d0%b8-%d0%b5%d0%b3%d0%be-%d0%b7%d0%bd%d0%b0%d1%87%d0%b8%d0%bc%d0%be%d1%81%d1%82%d1%8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tel.pro/%d0%be%d0%b1%d1%89%d0%b5%d0%bd%d0%b8%d0%b5/" TargetMode="External"/><Relationship Id="rId11" Type="http://schemas.openxmlformats.org/officeDocument/2006/relationships/hyperlink" Target="https://uchitel.pro/%d0%bc%d1%8b%d1%88%d0%bb%d0%b5%d0%bd%d0%b8%d0%b5/" TargetMode="External"/><Relationship Id="rId5" Type="http://schemas.openxmlformats.org/officeDocument/2006/relationships/hyperlink" Target="https://uchitel.pro/%d0%b2%d0%b8%d0%b4%d1%8b-%d0%b4%d0%b5%d1%8f%d1%82%d0%b5%d0%bb%d1%8c%d0%bd%d0%be%d1%81%d1%82%d0%b8-%d1%87%d0%b5%d0%bb%d0%be%d0%b2%d0%b5%d0%ba%d0%b0/" TargetMode="External"/><Relationship Id="rId15" Type="http://schemas.openxmlformats.org/officeDocument/2006/relationships/hyperlink" Target="https://uchitel.pro/%d0%bd%d0%b0%d1%83%d0%ba%d0%b0-%d0%b2-%d0%b6%d0%b8%d0%b7%d0%bd%d0%b8-%d1%81%d0%be%d0%b2%d1%80%d0%b5%d0%bc%d0%b5%d0%bd%d0%bd%d0%be%d0%b3%d0%be-%d0%be%d0%b1%d1%89%d0%b5%d1%81%d1%82%d0%b2%d0%b0/" TargetMode="External"/><Relationship Id="rId10" Type="http://schemas.openxmlformats.org/officeDocument/2006/relationships/hyperlink" Target="https://uchitel.pro/%d0%b8%d1%81%d1%82%d0%b8%d0%bd%d0%b0-%d0%ba%d1%80%d0%b8%d1%82%d0%b5%d1%80%d0%b8%d0%b8-%d1%81%d1%82%d1%80%d1%83%d0%ba%d1%82%d1%83%d1%80%d0%b0-%d1%84%d0%be%d1%80%d0%bc%d1%8b-%d0%bf%d0%be%d0%b7%d0%b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pro/%d0%b2%d0%b8%d0%b4%d1%8b-%d0%b7%d0%bd%d0%b0%d0%bd%d0%b8%d0%b9/" TargetMode="External"/><Relationship Id="rId14" Type="http://schemas.openxmlformats.org/officeDocument/2006/relationships/hyperlink" Target="https://uchitel.pro/%d1%81%d1%84%d0%b5%d1%80%d0%b0-%d0%b4%d1%83%d1%85%d0%be%d0%b2%d0%bd%d0%be%d0%b9-%d0%ba%d1%83%d0%bb%d1%8c%d1%82%d1%83%d1%80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Юлия Филина</cp:lastModifiedBy>
  <cp:revision>2</cp:revision>
  <dcterms:created xsi:type="dcterms:W3CDTF">2024-03-27T11:38:00Z</dcterms:created>
  <dcterms:modified xsi:type="dcterms:W3CDTF">2024-03-27T11:38:00Z</dcterms:modified>
</cp:coreProperties>
</file>